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D01" w:rsidRPr="0092731D" w:rsidRDefault="001455F0">
      <w:pPr>
        <w:spacing w:after="120"/>
        <w:jc w:val="center"/>
        <w:rPr>
          <w:lang w:val="pl-PL"/>
        </w:rPr>
      </w:pPr>
      <w:r w:rsidRPr="0092731D">
        <w:rPr>
          <w:b/>
          <w:lang w:val="pl-PL"/>
        </w:rPr>
        <w:t xml:space="preserve">DYREKTOR </w:t>
      </w:r>
      <w:r w:rsidR="0092731D">
        <w:rPr>
          <w:b/>
          <w:lang w:val="pl-PL"/>
        </w:rPr>
        <w:t>ZESPOŁU SZKÓŁ PONADPODSTAWOWYCH W KLESZCZOWIE</w:t>
      </w:r>
    </w:p>
    <w:p w:rsidR="002E0D01" w:rsidRPr="0092731D" w:rsidRDefault="001455F0">
      <w:pPr>
        <w:spacing w:after="160"/>
        <w:jc w:val="center"/>
        <w:rPr>
          <w:lang w:val="pl-PL"/>
        </w:rPr>
      </w:pPr>
      <w:r w:rsidRPr="0092731D">
        <w:rPr>
          <w:b/>
          <w:sz w:val="28"/>
          <w:lang w:val="pl-PL"/>
        </w:rPr>
        <w:t>OGŁASZA NABÓR NA WOLNE STANOWISKO PRACY</w:t>
      </w:r>
    </w:p>
    <w:p w:rsidR="002E0D01" w:rsidRPr="0092731D" w:rsidRDefault="001455F0">
      <w:pPr>
        <w:spacing w:after="80"/>
        <w:jc w:val="center"/>
        <w:rPr>
          <w:lang w:val="pl-PL"/>
        </w:rPr>
      </w:pPr>
      <w:r w:rsidRPr="0092731D">
        <w:rPr>
          <w:b/>
          <w:lang w:val="pl-PL"/>
        </w:rPr>
        <w:t>głównego księgowego</w:t>
      </w:r>
      <w:r w:rsidR="00DA5551">
        <w:rPr>
          <w:b/>
          <w:lang w:val="pl-PL"/>
        </w:rPr>
        <w:t>/główną księgową</w:t>
      </w:r>
    </w:p>
    <w:p w:rsidR="002E0D01" w:rsidRPr="0092731D" w:rsidRDefault="001455F0">
      <w:pPr>
        <w:spacing w:after="280"/>
        <w:jc w:val="center"/>
        <w:rPr>
          <w:lang w:val="pl-PL"/>
        </w:rPr>
      </w:pPr>
      <w:r w:rsidRPr="0092731D">
        <w:rPr>
          <w:b/>
          <w:lang w:val="pl-PL"/>
        </w:rPr>
        <w:t>(nazwa stanowiska pracy)</w:t>
      </w:r>
    </w:p>
    <w:p w:rsidR="0092731D" w:rsidRDefault="001455F0">
      <w:pPr>
        <w:spacing w:after="80"/>
        <w:jc w:val="both"/>
        <w:rPr>
          <w:lang w:val="pl-PL"/>
        </w:rPr>
      </w:pPr>
      <w:r w:rsidRPr="0092731D">
        <w:rPr>
          <w:b/>
          <w:lang w:val="pl-PL"/>
        </w:rPr>
        <w:t xml:space="preserve">Nazwa i adres jednostki: </w:t>
      </w:r>
      <w:r w:rsidR="0092731D">
        <w:rPr>
          <w:lang w:val="pl-PL"/>
        </w:rPr>
        <w:t xml:space="preserve">Zespół Szkół Ponadpodstawowych w Kleszczowie </w:t>
      </w:r>
    </w:p>
    <w:p w:rsidR="002E0D01" w:rsidRPr="0092731D" w:rsidRDefault="0092731D">
      <w:pPr>
        <w:spacing w:after="80"/>
        <w:jc w:val="both"/>
        <w:rPr>
          <w:lang w:val="pl-PL"/>
        </w:rPr>
      </w:pPr>
      <w:r>
        <w:rPr>
          <w:lang w:val="pl-PL"/>
        </w:rPr>
        <w:t>ul. Sportowa 8</w:t>
      </w:r>
      <w:r w:rsidR="005E7A12">
        <w:rPr>
          <w:lang w:val="pl-PL"/>
        </w:rPr>
        <w:t xml:space="preserve">, </w:t>
      </w:r>
      <w:r>
        <w:rPr>
          <w:lang w:val="pl-PL"/>
        </w:rPr>
        <w:t xml:space="preserve"> 97-410 Kleszczów</w:t>
      </w:r>
    </w:p>
    <w:p w:rsidR="002E0D01" w:rsidRPr="0092731D" w:rsidRDefault="001455F0">
      <w:pPr>
        <w:spacing w:after="80"/>
        <w:jc w:val="both"/>
        <w:rPr>
          <w:lang w:val="pl-PL"/>
        </w:rPr>
      </w:pPr>
      <w:r w:rsidRPr="0092731D">
        <w:rPr>
          <w:b/>
          <w:lang w:val="pl-PL"/>
        </w:rPr>
        <w:t xml:space="preserve">Wymiar czasu pracy: </w:t>
      </w:r>
      <w:r w:rsidRPr="0092731D">
        <w:rPr>
          <w:lang w:val="pl-PL"/>
        </w:rPr>
        <w:t>pełny etat</w:t>
      </w:r>
    </w:p>
    <w:p w:rsidR="002E0D01" w:rsidRDefault="001455F0">
      <w:pPr>
        <w:spacing w:after="80"/>
        <w:jc w:val="both"/>
        <w:rPr>
          <w:lang w:val="pl-PL"/>
        </w:rPr>
      </w:pPr>
      <w:r w:rsidRPr="0092731D">
        <w:rPr>
          <w:b/>
          <w:lang w:val="pl-PL"/>
        </w:rPr>
        <w:t xml:space="preserve">Rodzaj umowy: </w:t>
      </w:r>
      <w:r w:rsidRPr="0092731D">
        <w:rPr>
          <w:lang w:val="pl-PL"/>
        </w:rPr>
        <w:t>umowa o pracę</w:t>
      </w:r>
    </w:p>
    <w:p w:rsidR="001A3B71" w:rsidRPr="001A3B71" w:rsidRDefault="001A3B71">
      <w:pPr>
        <w:spacing w:after="80"/>
        <w:jc w:val="both"/>
        <w:rPr>
          <w:b/>
          <w:lang w:val="pl-PL"/>
        </w:rPr>
      </w:pPr>
      <w:r w:rsidRPr="001A3B71">
        <w:rPr>
          <w:b/>
          <w:lang w:val="pl-PL"/>
        </w:rPr>
        <w:t xml:space="preserve">Wynagrodzenie zasadnicze </w:t>
      </w:r>
      <w:r w:rsidR="0060523F">
        <w:rPr>
          <w:b/>
          <w:lang w:val="pl-PL"/>
        </w:rPr>
        <w:t xml:space="preserve">od 8000,00-9500,00 </w:t>
      </w:r>
      <w:r>
        <w:rPr>
          <w:b/>
          <w:lang w:val="pl-PL"/>
        </w:rPr>
        <w:t>złotych brutto</w:t>
      </w:r>
    </w:p>
    <w:p w:rsidR="002E0D01" w:rsidRPr="0092731D" w:rsidRDefault="001455F0">
      <w:pPr>
        <w:pStyle w:val="Nagwek10"/>
        <w:spacing w:before="160" w:after="40"/>
        <w:rPr>
          <w:lang w:val="pl-PL"/>
        </w:rPr>
      </w:pPr>
      <w:r w:rsidRPr="0092731D">
        <w:rPr>
          <w:lang w:val="pl-PL"/>
        </w:rPr>
        <w:t>1. Wymagania niezbędne: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1) 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2) pełna zdolność do czynności prawnych oraz korzystanie z pełni praw publicznych;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3) brak prawomocnego skazania za przestępstwo przeciwko mieniu, przeciwko obrotowi gospodarczemu, przeciwko działalności instytucji państwowych oraz samorządu terytorialnego, przeciwko wiarygodności dokumentów lub za przestępstwo skarbowe;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4) znajomość języka polskiego w mowie i piśmie w zakresie koniecznym do wykonywania obowiązków głównego księgowego;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5) spełnienie jednego z poniższych warunków:</w:t>
      </w:r>
    </w:p>
    <w:p w:rsidR="002E0D01" w:rsidRPr="0092731D" w:rsidRDefault="001455F0">
      <w:pPr>
        <w:spacing w:after="0"/>
        <w:ind w:left="907" w:hanging="340"/>
        <w:jc w:val="both"/>
        <w:rPr>
          <w:lang w:val="pl-PL"/>
        </w:rPr>
      </w:pPr>
      <w:r w:rsidRPr="0092731D">
        <w:rPr>
          <w:lang w:val="pl-PL"/>
        </w:rPr>
        <w:t xml:space="preserve">a) ukończenie ekonomicznych jednolitych studiów magisterskich, ekonomicznych wyższych studiów zawodowych, uzupełniających ekonomicznych studiów magisterskich lub ekonomicznych studiów podyplomowych i posiadanie co najmniej 3-letniej praktyki </w:t>
      </w:r>
      <w:r>
        <w:rPr>
          <w:lang w:val="pl-PL"/>
        </w:rPr>
        <w:t xml:space="preserve">        </w:t>
      </w:r>
      <w:r w:rsidRPr="0092731D">
        <w:rPr>
          <w:lang w:val="pl-PL"/>
        </w:rPr>
        <w:t>w księgowości;</w:t>
      </w:r>
    </w:p>
    <w:p w:rsidR="002E0D01" w:rsidRPr="0092731D" w:rsidRDefault="001455F0">
      <w:pPr>
        <w:spacing w:after="0"/>
        <w:ind w:left="907" w:hanging="340"/>
        <w:jc w:val="both"/>
        <w:rPr>
          <w:lang w:val="pl-PL"/>
        </w:rPr>
      </w:pPr>
      <w:r w:rsidRPr="0092731D">
        <w:rPr>
          <w:lang w:val="pl-PL"/>
        </w:rPr>
        <w:t xml:space="preserve">b) ukończenie średniej, policealnej lub pomaturalnej szkoły ekonomicznej i posiadanie </w:t>
      </w:r>
      <w:r>
        <w:rPr>
          <w:lang w:val="pl-PL"/>
        </w:rPr>
        <w:t xml:space="preserve">         </w:t>
      </w:r>
      <w:r w:rsidRPr="0092731D">
        <w:rPr>
          <w:lang w:val="pl-PL"/>
        </w:rPr>
        <w:t>co najmniej 6-letniej praktyki w księgowości;</w:t>
      </w:r>
    </w:p>
    <w:p w:rsidR="002E0D01" w:rsidRPr="0092731D" w:rsidRDefault="001455F0">
      <w:pPr>
        <w:spacing w:after="0"/>
        <w:ind w:left="907" w:hanging="340"/>
        <w:jc w:val="both"/>
        <w:rPr>
          <w:lang w:val="pl-PL"/>
        </w:rPr>
      </w:pPr>
      <w:r w:rsidRPr="0092731D">
        <w:rPr>
          <w:lang w:val="pl-PL"/>
        </w:rPr>
        <w:t>c) wpisanie do rejestru biegłych rewidentów na podstawie odrębnych przepisów;</w:t>
      </w:r>
    </w:p>
    <w:p w:rsidR="002E0D01" w:rsidRPr="0092731D" w:rsidRDefault="001455F0">
      <w:pPr>
        <w:spacing w:after="0"/>
        <w:ind w:left="907" w:hanging="340"/>
        <w:jc w:val="both"/>
        <w:rPr>
          <w:lang w:val="pl-PL"/>
        </w:rPr>
      </w:pPr>
      <w:r w:rsidRPr="0092731D">
        <w:rPr>
          <w:lang w:val="pl-PL"/>
        </w:rPr>
        <w:t>d) posiadanie certyfikatu księgowego uprawniającego do usługowego prowadzenia ksiąg rachunkowych albo świadectwa kwalifikacyjnego uprawniającego do usługowego prowadzenia ksiąg rachunkowych, wydanego na podstawie odrębnych przepisów.</w:t>
      </w:r>
    </w:p>
    <w:p w:rsidR="002E0D01" w:rsidRPr="0092731D" w:rsidRDefault="001455F0">
      <w:pPr>
        <w:pStyle w:val="Nagwek10"/>
        <w:spacing w:before="160" w:after="40"/>
        <w:rPr>
          <w:lang w:val="pl-PL"/>
        </w:rPr>
      </w:pPr>
      <w:r w:rsidRPr="0092731D">
        <w:rPr>
          <w:lang w:val="pl-PL"/>
        </w:rPr>
        <w:t>2. Wymagania dodatkowe: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 xml:space="preserve">1) znajomość aktów prawnych związanych z funkcjonowaniem placówki oświatowej: ustawy Karta Nauczyciela, ustawy Kodeks pracy, ustawy o pracownikach samorządowych, ustawy </w:t>
      </w:r>
      <w:r w:rsidR="005E7A12">
        <w:rPr>
          <w:lang w:val="pl-PL"/>
        </w:rPr>
        <w:t xml:space="preserve"> </w:t>
      </w:r>
      <w:r w:rsidRPr="0092731D">
        <w:rPr>
          <w:lang w:val="pl-PL"/>
        </w:rPr>
        <w:lastRenderedPageBreak/>
        <w:t>o podatku dochodowym od osób fizycznych, ustawy o systemie ubezpieczeń społecznych, ustawy budżetowej, ustawy o finansach publicznych, ustawy o rachunkowości;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2) biegła znajomość obsługi komputera;</w:t>
      </w:r>
    </w:p>
    <w:p w:rsidR="002E0D01" w:rsidRPr="0060523F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 xml:space="preserve">3) znajomość obsługi programów finansowo-księgowych: Finanse </w:t>
      </w:r>
      <w:proofErr w:type="spellStart"/>
      <w:r w:rsidRPr="0092731D">
        <w:rPr>
          <w:lang w:val="pl-PL"/>
        </w:rPr>
        <w:t>Vulcan</w:t>
      </w:r>
      <w:proofErr w:type="spellEnd"/>
      <w:r w:rsidRPr="0092731D">
        <w:rPr>
          <w:lang w:val="pl-PL"/>
        </w:rPr>
        <w:t xml:space="preserve"> - pełna księgowość budżetowa, Płace </w:t>
      </w:r>
      <w:proofErr w:type="spellStart"/>
      <w:r w:rsidRPr="0092731D">
        <w:rPr>
          <w:lang w:val="pl-PL"/>
        </w:rPr>
        <w:t>Vulcan</w:t>
      </w:r>
      <w:proofErr w:type="spellEnd"/>
      <w:r w:rsidRPr="0092731D">
        <w:rPr>
          <w:lang w:val="pl-PL"/>
        </w:rPr>
        <w:t xml:space="preserve">, obsługa bankowości elektronicznej, systemu planowania, prognozowania i realizacji budżetu, Płatnik, obsługa systemu </w:t>
      </w:r>
      <w:proofErr w:type="spellStart"/>
      <w:r w:rsidRPr="0092731D">
        <w:rPr>
          <w:lang w:val="pl-PL"/>
        </w:rPr>
        <w:t>ePFRON</w:t>
      </w:r>
      <w:proofErr w:type="spellEnd"/>
      <w:r w:rsidR="0092731D">
        <w:rPr>
          <w:lang w:val="pl-PL"/>
        </w:rPr>
        <w:t xml:space="preserve">, </w:t>
      </w:r>
      <w:r w:rsidR="0092731D" w:rsidRPr="0060523F">
        <w:rPr>
          <w:lang w:val="pl-PL"/>
        </w:rPr>
        <w:t>System finansowy BESTA</w:t>
      </w:r>
      <w:r w:rsidRPr="0060523F">
        <w:rPr>
          <w:lang w:val="pl-PL"/>
        </w:rPr>
        <w:t>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4) znajomość zasad rachunkowości budżetowej w jednostkach oświatowych;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5) znajomość przepisów z zakresu prawa podatkowego, w tym podatku VAT;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6) znajomość przepisów ZUS;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7) znajomość zasad sporządzania sprawozdań budżetowych i finansowych;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8) umiejętność planowania i sprawnej organizacji pracy;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9) umiejętność pracy w zespole i na samodzielnym stanowisku, sumienność, rzetelność, odpowiedzialność, wysoka kultura osobista, dyspozycyjność, umiejętność analitycznego myślenia, odporność na stres, dobra organizacja czasu pracy;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10) preferowane doświadczenie i zatrudnienie na stanowisku głównego księgowego</w:t>
      </w:r>
      <w:r w:rsidR="005E7A12">
        <w:rPr>
          <w:lang w:val="pl-PL"/>
        </w:rPr>
        <w:t xml:space="preserve">                           </w:t>
      </w:r>
      <w:r w:rsidRPr="0092731D">
        <w:rPr>
          <w:lang w:val="pl-PL"/>
        </w:rPr>
        <w:t>w placówkach oświatowych.</w:t>
      </w:r>
    </w:p>
    <w:p w:rsidR="002E0D01" w:rsidRPr="0092731D" w:rsidRDefault="001455F0">
      <w:pPr>
        <w:pStyle w:val="Nagwek10"/>
        <w:spacing w:before="160" w:after="40"/>
        <w:rPr>
          <w:lang w:val="pl-PL"/>
        </w:rPr>
      </w:pPr>
      <w:r w:rsidRPr="0092731D">
        <w:rPr>
          <w:lang w:val="pl-PL"/>
        </w:rPr>
        <w:t>3. Zakres wykonywanych zadań na stanowisku: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 xml:space="preserve">1) prowadzenie rachunkowości jednostki zgodnie z obowiązującymi przepisami w programie Finanse </w:t>
      </w:r>
      <w:proofErr w:type="spellStart"/>
      <w:r w:rsidRPr="0092731D">
        <w:rPr>
          <w:lang w:val="pl-PL"/>
        </w:rPr>
        <w:t>Vulcan</w:t>
      </w:r>
      <w:proofErr w:type="spellEnd"/>
      <w:r w:rsidRPr="0092731D">
        <w:rPr>
          <w:lang w:val="pl-PL"/>
        </w:rPr>
        <w:t>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2) wykonywanie dyspozycji środkami pieniężnymi;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 xml:space="preserve">3) sporządzanie listy płac nauczycieli i pracowników administracji i obsługi w programie Płace </w:t>
      </w:r>
      <w:proofErr w:type="spellStart"/>
      <w:r w:rsidRPr="0092731D">
        <w:rPr>
          <w:lang w:val="pl-PL"/>
        </w:rPr>
        <w:t>Vulcan</w:t>
      </w:r>
      <w:proofErr w:type="spellEnd"/>
      <w:r w:rsidRPr="0092731D">
        <w:rPr>
          <w:lang w:val="pl-PL"/>
        </w:rPr>
        <w:t>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4) dokonywanie wstępnej kontroli: zgodności operacji gospodarczych i finansowych z planem finansowym oraz kompletności i rzetelności dokumentów dotyczących operacji gospodarczych i finansowych;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5) dokonywanie w ramach kontroli wewnętrznej wstępnej i bieżącej kontroli dotyczącej legalności dokumentów w zakresie powierzonych obowiązków;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6) gospodarowanie powierzonymi środkami finansowymi zgodnie z zasadami wykonywania budżetu, gospodarki środkami Zakładowego Funduszu Świadczeń Socjalnych i innymi będącymi w dyspozycji jednostki;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7) potwierdzanie poprzez parafowanie własnoręcznym podpisem pod względem finansowym możliwości realizacji umów zawieranych w jednostce reprezentowanej przez dyrektora (kontrasygnata na umowie);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8) przestrzeganie zasad rozliczeń pieniężnych i ochrony wartości pieniężnych;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9) zapewnienie terminowego ściągania należności oraz spłaty zobowiązań w ramach posiadanych środków pieniężnych ujętych w planie finansowym;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10) prawidłowa, rytmiczna i zgodna z obowiązującymi przepisami realizacja budżetu;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11) ścisła współpraca z dyrektorem w opracowywaniu przepisów wewnętrznych dotyczących gospodarki finansowej jednostki i prowadzenia rachunkowości;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lastRenderedPageBreak/>
        <w:t>12) sporządzanie planów finansowych dochodów i wydatków na dany rok budżetowy;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13) sporządzanie planu finansowego dochodów i wydatków z Zakładowego Funduszu Świadczeń Socjalnych;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 xml:space="preserve">14) przygotowywanie wniosków dotyczących zmian w planie finansowym budżetu </w:t>
      </w:r>
      <w:r w:rsidR="004346CA">
        <w:rPr>
          <w:lang w:val="pl-PL"/>
        </w:rPr>
        <w:t xml:space="preserve">                           </w:t>
      </w:r>
      <w:r w:rsidRPr="0092731D">
        <w:rPr>
          <w:lang w:val="pl-PL"/>
        </w:rPr>
        <w:t>w porozumieniu z dyrektorem;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15) sporządzanie sprawozdań finansowych miesięcznych i rocznych z wykonania budżetu, w tym rocznego bilansu, rachunku zysków i strat, zestawienia zmian w funduszu jednostki;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16) sporządzanie deklaracji ZUS, podatkowych, sprawozdań PFRON i sprawozdań GUS;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17) sporządzanie rocznego sprawozdania finansowego z działalności Zakładowego Funduszu Świadczeń Socjalnych;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18) prowadzenie ewidencji księgowej dochodów i wydatków budżetu, operacji finansowych ZFŚS, w tym dekretowanie dokumentów potwierdzone własnoręcznym podpisem, weryfikacja i uzgadnianie ewidencji analitycznej z syntetyczną dot. ZFŚS;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19) prowadzenie ewidencji spłat pożyczek udzielonych na cele mieszkaniowe z ZFŚS;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20) sporządzanie i prawidłowe rozliczanie podatku od towarów i usług w zakresie rozliczania podatku VAT, wprowadzanie do rejestru VAT faktur zakupu i sprzedaży, sporządzanie plików JPK, deklaracji VAT;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21) wystawianie faktur za wynajem 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22) obsługa systemu bankowego - realizacja wszystkich przelewów bankowych dotyczących płatności;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23) podpisywanie dokumentów pod względem formalno-rachunkowym w zakresie powierzonym przez dyrektora;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24) aktualne zapoznawanie się z obowiązującymi przepisami dotyczącymi zakresu czynności;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25) weryfikacja i przestrzeganie procedur obowiązujących na stanowisku pracy;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26) przestrzeganie pozostałych procedur kontroli zarządczej;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27) należyte przechowywanie akt bieżących swojego stanowiska pracy;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 xml:space="preserve">28) współpraca z pozostałymi pracownikami </w:t>
      </w:r>
      <w:r w:rsidR="0077274D">
        <w:rPr>
          <w:lang w:val="pl-PL"/>
        </w:rPr>
        <w:t>ZSP w Kleszczowie</w:t>
      </w:r>
      <w:r w:rsidRPr="0092731D">
        <w:rPr>
          <w:lang w:val="pl-PL"/>
        </w:rPr>
        <w:t>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29) wykonywanie innych poleceń dyrektora związanych z działalnością szkoły i prowadzeniem rachunkowości w jednostce.</w:t>
      </w:r>
    </w:p>
    <w:p w:rsidR="002E0D01" w:rsidRPr="0092731D" w:rsidRDefault="001455F0">
      <w:pPr>
        <w:pStyle w:val="Nagwek10"/>
        <w:spacing w:before="160" w:after="40"/>
        <w:rPr>
          <w:lang w:val="pl-PL"/>
        </w:rPr>
      </w:pPr>
      <w:r w:rsidRPr="0092731D">
        <w:rPr>
          <w:lang w:val="pl-PL"/>
        </w:rPr>
        <w:t>4. Warunki pracy: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 xml:space="preserve">1) praca przy komputerze, w pozycji siedzącej, w pomieszczeniu przy oświetleniu naturalnym </w:t>
      </w:r>
      <w:r w:rsidR="004D0958">
        <w:rPr>
          <w:lang w:val="pl-PL"/>
        </w:rPr>
        <w:t xml:space="preserve">    </w:t>
      </w:r>
      <w:r w:rsidRPr="0092731D">
        <w:rPr>
          <w:lang w:val="pl-PL"/>
        </w:rPr>
        <w:t>i sztucznym;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2) jednozmianowy system pracy.</w:t>
      </w:r>
    </w:p>
    <w:p w:rsidR="002E0D01" w:rsidRPr="0092731D" w:rsidRDefault="001455F0">
      <w:pPr>
        <w:pStyle w:val="Nagwek10"/>
        <w:spacing w:before="160" w:after="40"/>
        <w:rPr>
          <w:lang w:val="pl-PL"/>
        </w:rPr>
      </w:pPr>
      <w:r w:rsidRPr="0092731D">
        <w:rPr>
          <w:lang w:val="pl-PL"/>
        </w:rPr>
        <w:t>5. Wskaźnik zatrudnienia osób niepełnosprawnych:</w:t>
      </w:r>
    </w:p>
    <w:p w:rsidR="002E0D01" w:rsidRPr="0092731D" w:rsidRDefault="001455F0">
      <w:pPr>
        <w:spacing w:after="0"/>
        <w:jc w:val="both"/>
        <w:rPr>
          <w:lang w:val="pl-PL"/>
        </w:rPr>
      </w:pPr>
      <w:r w:rsidRPr="0092731D">
        <w:rPr>
          <w:lang w:val="pl-PL"/>
        </w:rPr>
        <w:t xml:space="preserve">Wskaźnik zatrudnienia osób niepełnosprawnych w szkole, w rozumieniu przepisów </w:t>
      </w:r>
      <w:r w:rsidR="004D0958">
        <w:rPr>
          <w:lang w:val="pl-PL"/>
        </w:rPr>
        <w:t xml:space="preserve">                   </w:t>
      </w:r>
      <w:r w:rsidR="004346CA">
        <w:rPr>
          <w:lang w:val="pl-PL"/>
        </w:rPr>
        <w:t xml:space="preserve">          </w:t>
      </w:r>
      <w:r w:rsidR="004D0958">
        <w:rPr>
          <w:lang w:val="pl-PL"/>
        </w:rPr>
        <w:t xml:space="preserve"> </w:t>
      </w:r>
      <w:r w:rsidRPr="0092731D">
        <w:rPr>
          <w:lang w:val="pl-PL"/>
        </w:rPr>
        <w:t xml:space="preserve">o rehabilitacji zawodowej i społecznej oraz zatrudnienia osób niepełnosprawnych, w miesiącu poprzedzającym upublicznienie ogłoszenia nie przekroczył </w:t>
      </w:r>
      <w:r w:rsidR="004D0958">
        <w:rPr>
          <w:lang w:val="pl-PL"/>
        </w:rPr>
        <w:t>0</w:t>
      </w:r>
      <w:r w:rsidRPr="0092731D">
        <w:rPr>
          <w:lang w:val="pl-PL"/>
        </w:rPr>
        <w:t>%.</w:t>
      </w:r>
    </w:p>
    <w:p w:rsidR="002E0D01" w:rsidRPr="0092731D" w:rsidRDefault="001455F0">
      <w:pPr>
        <w:pStyle w:val="Nagwek10"/>
        <w:spacing w:before="160" w:after="40"/>
        <w:rPr>
          <w:lang w:val="pl-PL"/>
        </w:rPr>
      </w:pPr>
      <w:r w:rsidRPr="0092731D">
        <w:rPr>
          <w:lang w:val="pl-PL"/>
        </w:rPr>
        <w:t>6. Wymagane dokumenty: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1) list motywacyjny;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lastRenderedPageBreak/>
        <w:t>2) CV z dokładnym opisem przebiegu pracy zawodowej;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3) kserokopie świadectw pracy (poświadczone przez kandydata za zgodność z oryginałem);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4) kserokopie dokumentów potwierdzających kwalifikacje i wykształcenie zawodowe (poświadczone przez kandydata za zgodność z oryginałem);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5) oświadczenie - wzór załączony w ogłoszeniu;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6) kwestionariusz osobowy - wzór załączony w ogłoszeniu;</w:t>
      </w:r>
    </w:p>
    <w:p w:rsidR="002E0D01" w:rsidRPr="0092731D" w:rsidRDefault="001455F0">
      <w:pPr>
        <w:spacing w:after="0"/>
        <w:ind w:left="510" w:hanging="340"/>
        <w:jc w:val="both"/>
        <w:rPr>
          <w:lang w:val="pl-PL"/>
        </w:rPr>
      </w:pPr>
      <w:r w:rsidRPr="0092731D">
        <w:rPr>
          <w:lang w:val="pl-PL"/>
        </w:rPr>
        <w:t>7) inne dokumenty o posiadanych kwalifikacjach i umiejętnościach.</w:t>
      </w:r>
    </w:p>
    <w:p w:rsidR="002E0D01" w:rsidRPr="0092731D" w:rsidRDefault="001455F0">
      <w:pPr>
        <w:spacing w:before="160" w:after="0"/>
        <w:jc w:val="both"/>
        <w:rPr>
          <w:lang w:val="pl-PL"/>
        </w:rPr>
      </w:pPr>
      <w:r w:rsidRPr="0092731D">
        <w:rPr>
          <w:lang w:val="pl-PL"/>
        </w:rPr>
        <w:t xml:space="preserve">Dokumenty aplikacyjne: list motywacyjny, CV powinny być własnoręcznie podpisane </w:t>
      </w:r>
      <w:r w:rsidR="004D0958">
        <w:rPr>
          <w:lang w:val="pl-PL"/>
        </w:rPr>
        <w:t xml:space="preserve">                  </w:t>
      </w:r>
      <w:r w:rsidR="006D50DD">
        <w:rPr>
          <w:lang w:val="pl-PL"/>
        </w:rPr>
        <w:t xml:space="preserve">       </w:t>
      </w:r>
      <w:r w:rsidR="004D0958">
        <w:rPr>
          <w:lang w:val="pl-PL"/>
        </w:rPr>
        <w:t xml:space="preserve"> </w:t>
      </w:r>
      <w:r w:rsidRPr="0092731D">
        <w:rPr>
          <w:lang w:val="pl-PL"/>
        </w:rPr>
        <w:t>i opatrzone klauzulą: „Wyrażam zgodę na przetwarzanie moich danych osobowych zawartych</w:t>
      </w:r>
      <w:r w:rsidR="006D50DD">
        <w:rPr>
          <w:lang w:val="pl-PL"/>
        </w:rPr>
        <w:t xml:space="preserve">        </w:t>
      </w:r>
      <w:r w:rsidRPr="0092731D">
        <w:rPr>
          <w:lang w:val="pl-PL"/>
        </w:rPr>
        <w:t xml:space="preserve"> w ofercie pracy dla potrzeb niezbędnych do realizacji procesu rekrutacji zgodnie z ustawą z dnia 10 maja 2018 r. o ochronie danych osobowych (Dz.U. z 2019 r., poz. 1781 z </w:t>
      </w:r>
      <w:proofErr w:type="spellStart"/>
      <w:r w:rsidRPr="0092731D">
        <w:rPr>
          <w:lang w:val="pl-PL"/>
        </w:rPr>
        <w:t>późn</w:t>
      </w:r>
      <w:proofErr w:type="spellEnd"/>
      <w:r w:rsidRPr="0092731D">
        <w:rPr>
          <w:lang w:val="pl-PL"/>
        </w:rPr>
        <w:t>. zm.) oraz zgodnie z Rozporządzeniem Parlamentu Europejskiego i Rady (UE) 2016/679 z dnia 27 kwietnia 2016 r. w sprawie ochrony osób fizycznych w związku z przetwarzaniem danych osobowych</w:t>
      </w:r>
      <w:r w:rsidR="006D50DD">
        <w:rPr>
          <w:lang w:val="pl-PL"/>
        </w:rPr>
        <w:t xml:space="preserve">            </w:t>
      </w:r>
      <w:r w:rsidRPr="0092731D">
        <w:rPr>
          <w:lang w:val="pl-PL"/>
        </w:rPr>
        <w:t xml:space="preserve"> i w sprawie swobodnego przepływu takich danych oraz uchylenia dyrektywy 95/46/WE (RODO). Przyjmuję do wiadomości fakt obowiązku publikacji w Biuletynie Informacji Publicznej moich danych osobowych, zgodnie ustawą z dnia 21 listopada 2008 r. o pracownikach samorządowych </w:t>
      </w:r>
      <w:r w:rsidR="006D50DD">
        <w:rPr>
          <w:lang w:val="pl-PL"/>
        </w:rPr>
        <w:t xml:space="preserve">          </w:t>
      </w:r>
      <w:r w:rsidRPr="0092731D">
        <w:rPr>
          <w:lang w:val="pl-PL"/>
        </w:rPr>
        <w:t xml:space="preserve">(Dz.U. z 2022 r., poz. 530 z </w:t>
      </w:r>
      <w:proofErr w:type="spellStart"/>
      <w:r w:rsidRPr="0092731D">
        <w:rPr>
          <w:lang w:val="pl-PL"/>
        </w:rPr>
        <w:t>późn</w:t>
      </w:r>
      <w:proofErr w:type="spellEnd"/>
      <w:r w:rsidRPr="0092731D">
        <w:rPr>
          <w:lang w:val="pl-PL"/>
        </w:rPr>
        <w:t>. zm.).”</w:t>
      </w:r>
    </w:p>
    <w:p w:rsidR="002E0D01" w:rsidRPr="0092731D" w:rsidRDefault="001455F0">
      <w:pPr>
        <w:spacing w:before="160" w:after="0"/>
        <w:jc w:val="both"/>
        <w:rPr>
          <w:lang w:val="pl-PL"/>
        </w:rPr>
      </w:pPr>
      <w:r w:rsidRPr="0092731D">
        <w:rPr>
          <w:lang w:val="pl-PL"/>
        </w:rPr>
        <w:t>Wymagane dokumenty aplikacyjne należy składać w sekretariacie</w:t>
      </w:r>
      <w:r w:rsidR="00B75D4A">
        <w:rPr>
          <w:lang w:val="pl-PL"/>
        </w:rPr>
        <w:t xml:space="preserve"> </w:t>
      </w:r>
      <w:r w:rsidR="004D0958">
        <w:rPr>
          <w:lang w:val="pl-PL"/>
        </w:rPr>
        <w:t xml:space="preserve">Zespołu Szkół Ponadpodstawowych w Kleszczowie ul. Sportowa 8 97-410 Kleszczów </w:t>
      </w:r>
      <w:r w:rsidRPr="0092731D">
        <w:rPr>
          <w:lang w:val="pl-PL"/>
        </w:rPr>
        <w:t xml:space="preserve">w terminie do dnia </w:t>
      </w:r>
      <w:r w:rsidR="004D0958">
        <w:rPr>
          <w:lang w:val="pl-PL"/>
        </w:rPr>
        <w:t>1</w:t>
      </w:r>
      <w:r w:rsidR="0060523F">
        <w:rPr>
          <w:lang w:val="pl-PL"/>
        </w:rPr>
        <w:t>9</w:t>
      </w:r>
      <w:r w:rsidRPr="0092731D">
        <w:rPr>
          <w:lang w:val="pl-PL"/>
        </w:rPr>
        <w:t>.0</w:t>
      </w:r>
      <w:r w:rsidR="004D0958">
        <w:rPr>
          <w:lang w:val="pl-PL"/>
        </w:rPr>
        <w:t>2</w:t>
      </w:r>
      <w:r w:rsidRPr="0092731D">
        <w:rPr>
          <w:lang w:val="pl-PL"/>
        </w:rPr>
        <w:t>.202</w:t>
      </w:r>
      <w:r w:rsidR="004D0958">
        <w:rPr>
          <w:lang w:val="pl-PL"/>
        </w:rPr>
        <w:t>6</w:t>
      </w:r>
      <w:r w:rsidRPr="0092731D">
        <w:rPr>
          <w:lang w:val="pl-PL"/>
        </w:rPr>
        <w:t xml:space="preserve"> r. w godz. od 8.00 do godz. 15.00 lub przesłać na adres: </w:t>
      </w:r>
      <w:r w:rsidR="004D0958">
        <w:rPr>
          <w:lang w:val="pl-PL"/>
        </w:rPr>
        <w:t xml:space="preserve">Zespół Szkół Ponadpodstawowych </w:t>
      </w:r>
      <w:r w:rsidR="00C4371B">
        <w:rPr>
          <w:lang w:val="pl-PL"/>
        </w:rPr>
        <w:t>w Kleszczowie ul. Sportowa 8</w:t>
      </w:r>
      <w:r w:rsidR="00324437">
        <w:rPr>
          <w:lang w:val="pl-PL"/>
        </w:rPr>
        <w:t>,</w:t>
      </w:r>
      <w:bookmarkStart w:id="0" w:name="_GoBack"/>
      <w:bookmarkEnd w:id="0"/>
      <w:r w:rsidR="00C4371B">
        <w:rPr>
          <w:lang w:val="pl-PL"/>
        </w:rPr>
        <w:t xml:space="preserve"> 97-410 Kleszczów </w:t>
      </w:r>
      <w:r w:rsidRPr="0092731D">
        <w:rPr>
          <w:lang w:val="pl-PL"/>
        </w:rPr>
        <w:t xml:space="preserve">w zaklejonych kopertach z dopiskiem: „Nabór na wolne stanowisko urzędnicze w </w:t>
      </w:r>
      <w:r w:rsidR="00DA5551">
        <w:rPr>
          <w:lang w:val="pl-PL"/>
        </w:rPr>
        <w:t xml:space="preserve">Zespole Szkół Ponadpodstawowych </w:t>
      </w:r>
      <w:r w:rsidR="003200CD">
        <w:rPr>
          <w:lang w:val="pl-PL"/>
        </w:rPr>
        <w:t xml:space="preserve">          </w:t>
      </w:r>
      <w:r w:rsidR="00DA5551">
        <w:rPr>
          <w:lang w:val="pl-PL"/>
        </w:rPr>
        <w:t>w Kleszczowie</w:t>
      </w:r>
      <w:r w:rsidRPr="0092731D">
        <w:rPr>
          <w:lang w:val="pl-PL"/>
        </w:rPr>
        <w:t>”.</w:t>
      </w:r>
    </w:p>
    <w:p w:rsidR="002E0D01" w:rsidRPr="0092731D" w:rsidRDefault="001455F0">
      <w:pPr>
        <w:spacing w:before="120" w:after="0"/>
        <w:jc w:val="both"/>
        <w:rPr>
          <w:lang w:val="pl-PL"/>
        </w:rPr>
      </w:pPr>
      <w:r w:rsidRPr="0092731D">
        <w:rPr>
          <w:lang w:val="pl-PL"/>
        </w:rPr>
        <w:t xml:space="preserve">Otwarcie ofert nastąpi w </w:t>
      </w:r>
      <w:r w:rsidR="00C4371B">
        <w:rPr>
          <w:lang w:val="pl-PL"/>
        </w:rPr>
        <w:t>Zespole Szkół Ponadpodstawowych w Kleszczowie</w:t>
      </w:r>
      <w:r w:rsidRPr="0092731D">
        <w:rPr>
          <w:lang w:val="pl-PL"/>
        </w:rPr>
        <w:t xml:space="preserve"> w dniu </w:t>
      </w:r>
      <w:r w:rsidR="0060523F">
        <w:rPr>
          <w:lang w:val="pl-PL"/>
        </w:rPr>
        <w:t>20</w:t>
      </w:r>
      <w:r w:rsidRPr="0092731D">
        <w:rPr>
          <w:lang w:val="pl-PL"/>
        </w:rPr>
        <w:t>.0</w:t>
      </w:r>
      <w:r w:rsidR="00C4371B">
        <w:rPr>
          <w:lang w:val="pl-PL"/>
        </w:rPr>
        <w:t>2</w:t>
      </w:r>
      <w:r w:rsidRPr="0092731D">
        <w:rPr>
          <w:lang w:val="pl-PL"/>
        </w:rPr>
        <w:t>.202</w:t>
      </w:r>
      <w:r w:rsidR="00C4371B">
        <w:rPr>
          <w:lang w:val="pl-PL"/>
        </w:rPr>
        <w:t>6</w:t>
      </w:r>
      <w:r w:rsidRPr="0092731D">
        <w:rPr>
          <w:lang w:val="pl-PL"/>
        </w:rPr>
        <w:t>r. o godz. 12.00.</w:t>
      </w:r>
    </w:p>
    <w:p w:rsidR="002E0D01" w:rsidRPr="0092731D" w:rsidRDefault="001455F0">
      <w:pPr>
        <w:spacing w:before="40" w:after="0"/>
        <w:jc w:val="both"/>
        <w:rPr>
          <w:lang w:val="pl-PL"/>
        </w:rPr>
      </w:pPr>
      <w:r w:rsidRPr="0092731D">
        <w:rPr>
          <w:lang w:val="pl-PL"/>
        </w:rPr>
        <w:t xml:space="preserve">Za datę doręczenia dokumentów uważa się datę wpływu dokumentów aplikacyjnych do </w:t>
      </w:r>
      <w:r w:rsidR="00C4371B">
        <w:rPr>
          <w:lang w:val="pl-PL"/>
        </w:rPr>
        <w:t>Zespołu Szkół Ponadpodstawowych w Kleszczowie</w:t>
      </w:r>
      <w:r w:rsidRPr="0092731D">
        <w:rPr>
          <w:lang w:val="pl-PL"/>
        </w:rPr>
        <w:t>.</w:t>
      </w:r>
    </w:p>
    <w:p w:rsidR="002E0D01" w:rsidRPr="0092731D" w:rsidRDefault="001455F0">
      <w:pPr>
        <w:spacing w:before="40" w:after="0"/>
        <w:jc w:val="both"/>
        <w:rPr>
          <w:lang w:val="pl-PL"/>
        </w:rPr>
      </w:pPr>
      <w:r w:rsidRPr="0092731D">
        <w:rPr>
          <w:lang w:val="pl-PL"/>
        </w:rPr>
        <w:t>Aplikacje, które wpłyną do szkoły po wyżej określonym terminie, nie będą rozpatrywane.</w:t>
      </w:r>
    </w:p>
    <w:p w:rsidR="002E0D01" w:rsidRPr="0092731D" w:rsidRDefault="001455F0">
      <w:pPr>
        <w:spacing w:before="40" w:after="0"/>
        <w:jc w:val="both"/>
        <w:rPr>
          <w:lang w:val="pl-PL"/>
        </w:rPr>
      </w:pPr>
      <w:r w:rsidRPr="0092731D">
        <w:rPr>
          <w:lang w:val="pl-PL"/>
        </w:rPr>
        <w:t>Dodatkowe informacje można uzyskać pod numerem telefonu: 044</w:t>
      </w:r>
      <w:r w:rsidR="00C4371B">
        <w:rPr>
          <w:lang w:val="pl-PL"/>
        </w:rPr>
        <w:t> 731-65-60</w:t>
      </w:r>
      <w:r w:rsidRPr="0092731D">
        <w:rPr>
          <w:lang w:val="pl-PL"/>
        </w:rPr>
        <w:t>.</w:t>
      </w:r>
    </w:p>
    <w:p w:rsidR="002E0D01" w:rsidRPr="0092731D" w:rsidRDefault="001455F0">
      <w:pPr>
        <w:spacing w:before="40" w:after="0"/>
        <w:jc w:val="both"/>
        <w:rPr>
          <w:lang w:val="pl-PL"/>
        </w:rPr>
      </w:pPr>
      <w:r w:rsidRPr="0092731D">
        <w:rPr>
          <w:lang w:val="pl-PL"/>
        </w:rPr>
        <w:t xml:space="preserve">Kandydaci spełniający wymagania formalne i dopuszczeni do konkursu zostaną poinformowani </w:t>
      </w:r>
      <w:r w:rsidR="000E717C">
        <w:rPr>
          <w:lang w:val="pl-PL"/>
        </w:rPr>
        <w:t xml:space="preserve"> </w:t>
      </w:r>
      <w:r w:rsidR="007A2F39">
        <w:rPr>
          <w:lang w:val="pl-PL"/>
        </w:rPr>
        <w:t>pisemnie</w:t>
      </w:r>
      <w:r w:rsidRPr="0092731D">
        <w:rPr>
          <w:lang w:val="pl-PL"/>
        </w:rPr>
        <w:t xml:space="preserve"> o terminie konkursu.</w:t>
      </w:r>
    </w:p>
    <w:p w:rsidR="002E0D01" w:rsidRPr="0060523F" w:rsidRDefault="001455F0">
      <w:pPr>
        <w:spacing w:before="40"/>
        <w:jc w:val="both"/>
        <w:rPr>
          <w:lang w:val="pl-PL"/>
        </w:rPr>
      </w:pPr>
      <w:r w:rsidRPr="0060523F">
        <w:rPr>
          <w:lang w:val="pl-PL"/>
        </w:rPr>
        <w:t xml:space="preserve">Informacja o wyniku naboru będzie umieszczona na stronie internetowej Biuletynu Informacji Publicznej </w:t>
      </w:r>
      <w:r w:rsidR="007A2F39">
        <w:rPr>
          <w:lang w:val="pl-PL"/>
        </w:rPr>
        <w:t xml:space="preserve">Zespołu Szkół Ponadpodstawowych w Kleszczowie </w:t>
      </w:r>
      <w:r w:rsidRPr="0060523F">
        <w:rPr>
          <w:lang w:val="pl-PL"/>
        </w:rPr>
        <w:t>(www.</w:t>
      </w:r>
      <w:r w:rsidR="00A563B9" w:rsidRPr="0060523F">
        <w:rPr>
          <w:lang w:val="pl-PL"/>
        </w:rPr>
        <w:t>zspkleszczow.bip</w:t>
      </w:r>
      <w:r w:rsidRPr="0060523F">
        <w:rPr>
          <w:lang w:val="pl-PL"/>
        </w:rPr>
        <w:t>.wikom.pl)</w:t>
      </w:r>
      <w:r w:rsidR="00EC22D1">
        <w:rPr>
          <w:lang w:val="pl-PL"/>
        </w:rPr>
        <w:t>.</w:t>
      </w:r>
    </w:p>
    <w:p w:rsidR="00C4371B" w:rsidRPr="0060523F" w:rsidRDefault="00C4371B" w:rsidP="00AC4E5C">
      <w:pPr>
        <w:spacing w:before="40"/>
        <w:ind w:left="5760" w:firstLine="720"/>
        <w:jc w:val="both"/>
        <w:rPr>
          <w:lang w:val="pl-PL"/>
        </w:rPr>
      </w:pPr>
      <w:r w:rsidRPr="0060523F">
        <w:rPr>
          <w:lang w:val="pl-PL"/>
        </w:rPr>
        <w:t>EDYTA WIERNICKA</w:t>
      </w:r>
    </w:p>
    <w:p w:rsidR="002E0D01" w:rsidRPr="0092731D" w:rsidRDefault="00C4371B" w:rsidP="00C4371B">
      <w:pPr>
        <w:spacing w:before="160"/>
        <w:jc w:val="center"/>
        <w:rPr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     </w:t>
      </w:r>
      <w:r w:rsidR="001455F0" w:rsidRPr="0092731D">
        <w:rPr>
          <w:b/>
          <w:lang w:val="pl-PL"/>
        </w:rPr>
        <w:t>Dyrektor</w:t>
      </w:r>
    </w:p>
    <w:p w:rsidR="002E0D01" w:rsidRPr="0092731D" w:rsidRDefault="00C4371B">
      <w:pPr>
        <w:jc w:val="right"/>
        <w:rPr>
          <w:lang w:val="pl-PL"/>
        </w:rPr>
      </w:pPr>
      <w:r>
        <w:rPr>
          <w:b/>
          <w:lang w:val="pl-PL"/>
        </w:rPr>
        <w:t>Zespołu Szkół Ponadpodstawowych w Kleszczowie</w:t>
      </w:r>
    </w:p>
    <w:sectPr w:rsidR="002E0D01" w:rsidRPr="0092731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17C"/>
    <w:rsid w:val="0010638B"/>
    <w:rsid w:val="001455F0"/>
    <w:rsid w:val="0015074B"/>
    <w:rsid w:val="001A3B71"/>
    <w:rsid w:val="001C3FE9"/>
    <w:rsid w:val="00253B27"/>
    <w:rsid w:val="0029639D"/>
    <w:rsid w:val="002E0D01"/>
    <w:rsid w:val="003200CD"/>
    <w:rsid w:val="00324437"/>
    <w:rsid w:val="00326F90"/>
    <w:rsid w:val="003F1E53"/>
    <w:rsid w:val="004346CA"/>
    <w:rsid w:val="004D0958"/>
    <w:rsid w:val="005A1550"/>
    <w:rsid w:val="005E7A12"/>
    <w:rsid w:val="0060523F"/>
    <w:rsid w:val="00607ACD"/>
    <w:rsid w:val="00610620"/>
    <w:rsid w:val="006D50DD"/>
    <w:rsid w:val="0077274D"/>
    <w:rsid w:val="007A2F39"/>
    <w:rsid w:val="008E4B85"/>
    <w:rsid w:val="0092731D"/>
    <w:rsid w:val="00A563B9"/>
    <w:rsid w:val="00A84874"/>
    <w:rsid w:val="00AA1D8D"/>
    <w:rsid w:val="00AC4E5C"/>
    <w:rsid w:val="00B47730"/>
    <w:rsid w:val="00B75D4A"/>
    <w:rsid w:val="00BF32DB"/>
    <w:rsid w:val="00C14A4C"/>
    <w:rsid w:val="00C4371B"/>
    <w:rsid w:val="00CB0664"/>
    <w:rsid w:val="00DA5551"/>
    <w:rsid w:val="00EC22D1"/>
    <w:rsid w:val="00F370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D346A"/>
  <w14:defaultImageDpi w14:val="300"/>
  <w15:docId w15:val="{E129B7CC-72C9-4F16-86B1-CFACAA27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gwek10">
    <w:name w:val="Nagłówek1"/>
    <w:rPr>
      <w:rFonts w:ascii="Times New Roman" w:eastAsia="Times New Roman" w:hAnsi="Times New Roman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A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DD7262-F489-4657-A495-340027D5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1400</Words>
  <Characters>8403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15</cp:lastModifiedBy>
  <cp:revision>23</cp:revision>
  <cp:lastPrinted>2026-02-06T10:40:00Z</cp:lastPrinted>
  <dcterms:created xsi:type="dcterms:W3CDTF">2026-01-27T10:26:00Z</dcterms:created>
  <dcterms:modified xsi:type="dcterms:W3CDTF">2026-02-06T10:41:00Z</dcterms:modified>
  <cp:category/>
</cp:coreProperties>
</file>